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00" w:rsidRPr="000E3600" w:rsidRDefault="00DC3044" w:rsidP="000E3600">
      <w:pPr>
        <w:spacing w:after="24" w:line="288" w:lineRule="atLeast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53"/>
          <w:szCs w:val="53"/>
          <w:lang w:eastAsia="en-IE"/>
        </w:rPr>
      </w:pPr>
      <w:r>
        <w:rPr>
          <w:rFonts w:ascii="Georgia" w:eastAsia="Times New Roman" w:hAnsi="Georgia" w:cs="Times New Roman"/>
          <w:color w:val="000000"/>
          <w:kern w:val="36"/>
          <w:sz w:val="53"/>
          <w:szCs w:val="53"/>
          <w:lang w:eastAsia="en-IE"/>
        </w:rPr>
        <w:t>Imagery in Macbeth</w:t>
      </w:r>
      <w:bookmarkStart w:id="0" w:name="_GoBack"/>
      <w:bookmarkEnd w:id="0"/>
    </w:p>
    <w:p w:rsidR="000E3600" w:rsidRPr="000E3600" w:rsidRDefault="000E3600" w:rsidP="000E3600">
      <w:pPr>
        <w:spacing w:after="0" w:line="384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>Supernatural:</w:t>
      </w:r>
    </w:p>
    <w:p w:rsidR="000E3600" w:rsidRPr="000E3600" w:rsidRDefault="000E3600" w:rsidP="000E3600">
      <w:pPr>
        <w:numPr>
          <w:ilvl w:val="0"/>
          <w:numId w:val="2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Fair is foul and foul is fair | Hover through the fog and filthy air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(augmenting earlier references to thunder, lightning and rain).</w:t>
      </w:r>
    </w:p>
    <w:p w:rsidR="000E3600" w:rsidRPr="000E3600" w:rsidRDefault="000E3600" w:rsidP="000E3600">
      <w:pPr>
        <w:numPr>
          <w:ilvl w:val="0"/>
          <w:numId w:val="2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Though his bark cannot be lost | Yet it shall be tempest tossed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Witches</w:t>
      </w:r>
    </w:p>
    <w:p w:rsidR="000E3600" w:rsidRPr="000E3600" w:rsidRDefault="000E3600" w:rsidP="000E3600">
      <w:pPr>
        <w:numPr>
          <w:ilvl w:val="0"/>
          <w:numId w:val="2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You should be women and yet your beards forbid me to interpret that you are so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Banquo</w:t>
      </w:r>
    </w:p>
    <w:p w:rsidR="000E3600" w:rsidRPr="000E3600" w:rsidRDefault="000E3600" w:rsidP="000E3600">
      <w:pPr>
        <w:numPr>
          <w:ilvl w:val="0"/>
          <w:numId w:val="2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If you can look into the seeds of time | and say which grain will go and which will not | Speak to me then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Banquo</w:t>
      </w:r>
    </w:p>
    <w:p w:rsidR="000E3600" w:rsidRPr="000E3600" w:rsidRDefault="000E3600" w:rsidP="000E3600">
      <w:pPr>
        <w:numPr>
          <w:ilvl w:val="0"/>
          <w:numId w:val="2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Is this a dagger which I see before me | the handle towards my hand</w:t>
      </w:r>
      <w:proofErr w:type="gramStart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?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proofErr w:type="gramEnd"/>
    </w:p>
    <w:p w:rsidR="000E3600" w:rsidRPr="000E3600" w:rsidRDefault="000E3600" w:rsidP="000E3600">
      <w:pPr>
        <w:numPr>
          <w:ilvl w:val="0"/>
          <w:numId w:val="2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Come, you spirits that tend on mortal thoughts, unsex me here</w:t>
      </w:r>
      <w:proofErr w:type="gramStart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,  And</w:t>
      </w:r>
      <w:proofErr w:type="gramEnd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 xml:space="preserve"> fill me from the crown to the toe top-full  of direst cruelty! Make thick my blood; stop up the access and passage to remorse……… ………… Come, thick night, and pall thee in the </w:t>
      </w:r>
      <w:proofErr w:type="spellStart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dunnest</w:t>
      </w:r>
      <w:proofErr w:type="spellEnd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 xml:space="preserve"> smoke of hell, That my keen knife see not the wound it makes, Nor heaven peep through the blanket of the dark, To cry ‘Hold, hold!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 xml:space="preserve">‘ </w:t>
      </w:r>
      <w:proofErr w:type="gramStart"/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 All</w:t>
      </w:r>
      <w:proofErr w:type="gramEnd"/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 xml:space="preserve"> of this is part of Lady Macbeth’s soliloquy in response to the news that Duncan will be paying a visit to her home (nice lady eh?)</w:t>
      </w:r>
    </w:p>
    <w:p w:rsidR="000E3600" w:rsidRPr="000E3600" w:rsidRDefault="000E3600" w:rsidP="000E3600">
      <w:pPr>
        <w:numPr>
          <w:ilvl w:val="0"/>
          <w:numId w:val="2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 ”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Never shake thy gory locks at me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Macbeth to Banquo’s ghost.</w:t>
      </w:r>
    </w:p>
    <w:p w:rsidR="000E3600" w:rsidRPr="000E3600" w:rsidRDefault="000E3600" w:rsidP="000E3600">
      <w:pPr>
        <w:numPr>
          <w:ilvl w:val="0"/>
          <w:numId w:val="2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This is the very painting of your fear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Lady Macbeth to her husband.</w:t>
      </w:r>
    </w:p>
    <w:p w:rsidR="000E3600" w:rsidRPr="000E3600" w:rsidRDefault="000E3600" w:rsidP="000E3600">
      <w:pPr>
        <w:numPr>
          <w:ilvl w:val="0"/>
          <w:numId w:val="2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“Double, double toil and trouble; Fire burn, and cauldron bubble”. Witches (4.1.1)</w:t>
      </w:r>
    </w:p>
    <w:p w:rsidR="000E3600" w:rsidRPr="000E3600" w:rsidRDefault="000E3600" w:rsidP="000E3600">
      <w:pPr>
        <w:spacing w:after="0" w:line="384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>Images of disguise and concealment (appearance vs reality):</w:t>
      </w:r>
    </w:p>
    <w:p w:rsidR="000E3600" w:rsidRPr="000E3600" w:rsidRDefault="000E3600" w:rsidP="000E3600">
      <w:pPr>
        <w:numPr>
          <w:ilvl w:val="0"/>
          <w:numId w:val="3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 xml:space="preserve">Look like the innocent flower but be the serpent </w:t>
      </w:r>
      <w:proofErr w:type="spellStart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under’t</w:t>
      </w:r>
      <w:proofErr w:type="spellEnd"/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Lady Macbeth, 1, 5</w:t>
      </w:r>
    </w:p>
    <w:p w:rsidR="000E3600" w:rsidRPr="000E3600" w:rsidRDefault="000E3600" w:rsidP="000E3600">
      <w:pPr>
        <w:numPr>
          <w:ilvl w:val="0"/>
          <w:numId w:val="3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False face must hide what the false heart doth know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Macbeth, 1,7</w:t>
      </w:r>
    </w:p>
    <w:p w:rsidR="000E3600" w:rsidRPr="000E3600" w:rsidRDefault="000E3600" w:rsidP="000E3600">
      <w:pPr>
        <w:numPr>
          <w:ilvl w:val="0"/>
          <w:numId w:val="3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proofErr w:type="gramStart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There’s daggers</w:t>
      </w:r>
      <w:proofErr w:type="gramEnd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 xml:space="preserve"> in men’s smiles. The near in blood, the nearer bloody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 xml:space="preserve">” </w:t>
      </w:r>
      <w:proofErr w:type="spellStart"/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Donalbain</w:t>
      </w:r>
      <w:proofErr w:type="spellEnd"/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 xml:space="preserve"> 2, 3.</w:t>
      </w:r>
    </w:p>
    <w:p w:rsidR="000E3600" w:rsidRPr="000E3600" w:rsidRDefault="000E3600" w:rsidP="000E3600">
      <w:pPr>
        <w:numPr>
          <w:ilvl w:val="0"/>
          <w:numId w:val="3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 xml:space="preserve">Macbeth tells the murderers he hires to kill Banquo and </w:t>
      </w:r>
      <w:proofErr w:type="spellStart"/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Fleance</w:t>
      </w:r>
      <w:proofErr w:type="spellEnd"/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 xml:space="preserve"> that he is</w:t>
      </w:r>
    </w:p>
    <w:p w:rsidR="000E3600" w:rsidRPr="000E3600" w:rsidRDefault="000E3600" w:rsidP="000E3600">
      <w:pPr>
        <w:numPr>
          <w:ilvl w:val="0"/>
          <w:numId w:val="3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Masking the business from the common eye for sundry weighty reasons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3,1</w:t>
      </w:r>
    </w:p>
    <w:p w:rsidR="000E3600" w:rsidRPr="000E3600" w:rsidRDefault="000E3600" w:rsidP="000E3600">
      <w:pPr>
        <w:numPr>
          <w:ilvl w:val="0"/>
          <w:numId w:val="3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He tells Lady Macbeth that they must 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 xml:space="preserve">make our faces </w:t>
      </w:r>
      <w:proofErr w:type="spellStart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vizards</w:t>
      </w:r>
      <w:proofErr w:type="spellEnd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 xml:space="preserve"> to our hearts, disguising what they are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3,2</w:t>
      </w:r>
    </w:p>
    <w:p w:rsidR="000E3600" w:rsidRPr="000E3600" w:rsidRDefault="000E3600" w:rsidP="000E3600">
      <w:pPr>
        <w:numPr>
          <w:ilvl w:val="0"/>
          <w:numId w:val="3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He admits 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 xml:space="preserve">there’s not a one of them but in his house I keep a servant </w:t>
      </w:r>
      <w:proofErr w:type="spellStart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fee’d</w:t>
      </w:r>
      <w:proofErr w:type="spellEnd"/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3,4</w:t>
      </w:r>
    </w:p>
    <w:p w:rsidR="000E3600" w:rsidRPr="000E3600" w:rsidRDefault="000E3600" w:rsidP="000E3600">
      <w:pPr>
        <w:numPr>
          <w:ilvl w:val="0"/>
          <w:numId w:val="3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The mask comes off when he resolves 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henceforth the very firstlings of my heart shall be the firstlings of my hand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4,1</w:t>
      </w:r>
    </w:p>
    <w:p w:rsidR="000E3600" w:rsidRPr="000E3600" w:rsidRDefault="000E3600" w:rsidP="000E3600">
      <w:pPr>
        <w:spacing w:after="0" w:line="384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>Clothing Imagery:</w:t>
      </w:r>
    </w:p>
    <w:p w:rsidR="000E3600" w:rsidRPr="000E3600" w:rsidRDefault="000E3600" w:rsidP="000E3600">
      <w:pPr>
        <w:numPr>
          <w:ilvl w:val="0"/>
          <w:numId w:val="4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The Thane of Cawdor lives: why do you dress me in borrowed robes?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Macbeth, 1,3</w:t>
      </w:r>
    </w:p>
    <w:p w:rsidR="000E3600" w:rsidRPr="000E3600" w:rsidRDefault="000E3600" w:rsidP="000E3600">
      <w:pPr>
        <w:numPr>
          <w:ilvl w:val="0"/>
          <w:numId w:val="4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lastRenderedPageBreak/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I have bought Golden opinions from all sorts of people, Which would be worn now in their newest gloss, Not cast aside so soon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Macbeth, 1,7</w:t>
      </w:r>
    </w:p>
    <w:p w:rsidR="000E3600" w:rsidRPr="000E3600" w:rsidRDefault="000E3600" w:rsidP="000E3600">
      <w:pPr>
        <w:numPr>
          <w:ilvl w:val="0"/>
          <w:numId w:val="4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Was the hope drunk wherein you dressed yourself?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Lady Macbeth to Macbeth 1,7</w:t>
      </w:r>
    </w:p>
    <w:p w:rsidR="000E3600" w:rsidRPr="000E3600" w:rsidRDefault="000E3600" w:rsidP="000E3600">
      <w:pPr>
        <w:numPr>
          <w:ilvl w:val="0"/>
          <w:numId w:val="4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Adieu! Lest our old robes sit easier than our new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Macduff to Ross, 2,4</w:t>
      </w:r>
    </w:p>
    <w:p w:rsidR="000E3600" w:rsidRPr="000E3600" w:rsidRDefault="000E3600" w:rsidP="000E3600">
      <w:pPr>
        <w:numPr>
          <w:ilvl w:val="0"/>
          <w:numId w:val="4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Now does he fell his title hang loose about him, like a giant’s robe upon a dwarfish thief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Angus, 5,2</w:t>
      </w:r>
    </w:p>
    <w:p w:rsidR="000E3600" w:rsidRPr="000E3600" w:rsidRDefault="000E3600" w:rsidP="000E3600">
      <w:pPr>
        <w:spacing w:after="0" w:line="384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>Blood Imagery:</w:t>
      </w:r>
    </w:p>
    <w:p w:rsidR="000E3600" w:rsidRPr="000E3600" w:rsidRDefault="000E3600" w:rsidP="000E3600">
      <w:pPr>
        <w:numPr>
          <w:ilvl w:val="0"/>
          <w:numId w:val="5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What bloody man is that?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Duncan, 1,3</w:t>
      </w:r>
    </w:p>
    <w:p w:rsidR="000E3600" w:rsidRPr="000E3600" w:rsidRDefault="000E3600" w:rsidP="000E3600">
      <w:pPr>
        <w:numPr>
          <w:ilvl w:val="0"/>
          <w:numId w:val="5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 xml:space="preserve">He </w:t>
      </w:r>
      <w:proofErr w:type="spellStart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unseamed</w:t>
      </w:r>
      <w:proofErr w:type="spellEnd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 xml:space="preserve"> him from the nave to </w:t>
      </w:r>
      <w:proofErr w:type="spellStart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th</w:t>
      </w:r>
      <w:proofErr w:type="spellEnd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’ chops and fixed his head upon our battlements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Injured soldier 1,3</w:t>
      </w:r>
    </w:p>
    <w:p w:rsidR="000E3600" w:rsidRPr="000E3600" w:rsidRDefault="000E3600" w:rsidP="000E3600">
      <w:pPr>
        <w:numPr>
          <w:ilvl w:val="0"/>
          <w:numId w:val="5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I’ll gild the faces of the grooms withal, for it must seem their guilt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Lady Macbeth</w:t>
      </w:r>
    </w:p>
    <w:p w:rsidR="000E3600" w:rsidRPr="000E3600" w:rsidRDefault="000E3600" w:rsidP="000E3600">
      <w:pPr>
        <w:numPr>
          <w:ilvl w:val="0"/>
          <w:numId w:val="5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Will all great Neptune’s oceans wash clear this blood from my hand? No this my hand will rather the multitudinous seas incarnadine making the green one red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Macbeth</w:t>
      </w:r>
    </w:p>
    <w:p w:rsidR="000E3600" w:rsidRPr="000E3600" w:rsidRDefault="000E3600" w:rsidP="000E3600">
      <w:pPr>
        <w:numPr>
          <w:ilvl w:val="0"/>
          <w:numId w:val="5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A little water clears us of this deed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Lady Macbeth</w:t>
      </w:r>
    </w:p>
    <w:p w:rsidR="000E3600" w:rsidRPr="000E3600" w:rsidRDefault="000E3600" w:rsidP="000E3600">
      <w:pPr>
        <w:numPr>
          <w:ilvl w:val="0"/>
          <w:numId w:val="5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Here lay Duncan, his silver skin laced with his golden blood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Macbeth, ironically, explaining his murder of the grooms.</w:t>
      </w:r>
    </w:p>
    <w:p w:rsidR="000E3600" w:rsidRPr="000E3600" w:rsidRDefault="000E3600" w:rsidP="000E3600">
      <w:pPr>
        <w:numPr>
          <w:ilvl w:val="0"/>
          <w:numId w:val="5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Blood will have blood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Macbeth</w:t>
      </w:r>
    </w:p>
    <w:p w:rsidR="000E3600" w:rsidRPr="000E3600" w:rsidRDefault="000E3600" w:rsidP="000E3600">
      <w:pPr>
        <w:numPr>
          <w:ilvl w:val="0"/>
          <w:numId w:val="5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 xml:space="preserve">I am in blood </w:t>
      </w:r>
      <w:proofErr w:type="spellStart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stepp’d</w:t>
      </w:r>
      <w:proofErr w:type="spellEnd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 xml:space="preserve"> in so far that should I wade no more, returning were as tedious as go o’er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Macbeth</w:t>
      </w:r>
    </w:p>
    <w:p w:rsidR="000E3600" w:rsidRPr="000E3600" w:rsidRDefault="000E3600" w:rsidP="000E3600">
      <w:pPr>
        <w:numPr>
          <w:ilvl w:val="0"/>
          <w:numId w:val="5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My soul is too much charged with blood of thine already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Macbeth</w:t>
      </w:r>
    </w:p>
    <w:p w:rsidR="000E3600" w:rsidRPr="000E3600" w:rsidRDefault="000E3600" w:rsidP="000E3600">
      <w:pPr>
        <w:numPr>
          <w:ilvl w:val="0"/>
          <w:numId w:val="5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 xml:space="preserve">Out </w:t>
      </w:r>
      <w:proofErr w:type="spellStart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out</w:t>
      </w:r>
      <w:proofErr w:type="spellEnd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 xml:space="preserve"> damned spot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Lady Macbeth</w:t>
      </w:r>
    </w:p>
    <w:p w:rsidR="000E3600" w:rsidRPr="000E3600" w:rsidRDefault="000E3600" w:rsidP="000E3600">
      <w:pPr>
        <w:numPr>
          <w:ilvl w:val="0"/>
          <w:numId w:val="5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Who would have thought the old man to have so much blood in him?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Lady Macbeth</w:t>
      </w:r>
    </w:p>
    <w:p w:rsidR="000E3600" w:rsidRPr="000E3600" w:rsidRDefault="000E3600" w:rsidP="000E3600">
      <w:pPr>
        <w:numPr>
          <w:ilvl w:val="0"/>
          <w:numId w:val="5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“</w:t>
      </w: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All the perfumes of Arabia will not sweeten this little hand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” Lady Macbeth</w:t>
      </w:r>
    </w:p>
    <w:p w:rsidR="000E3600" w:rsidRPr="000E3600" w:rsidRDefault="000E3600" w:rsidP="000E3600">
      <w:pPr>
        <w:spacing w:after="0" w:line="384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>Nature / Weather / Animal Imagery:</w:t>
      </w:r>
    </w:p>
    <w:p w:rsidR="000E3600" w:rsidRPr="000E3600" w:rsidRDefault="000E3600" w:rsidP="000E3600">
      <w:pPr>
        <w:numPr>
          <w:ilvl w:val="0"/>
          <w:numId w:val="6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“So foul and fair a day I have not seen” 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Macbeth</w:t>
      </w:r>
    </w:p>
    <w:p w:rsidR="000E3600" w:rsidRPr="000E3600" w:rsidRDefault="000E3600" w:rsidP="000E3600">
      <w:pPr>
        <w:numPr>
          <w:ilvl w:val="0"/>
          <w:numId w:val="6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“I have given suck, and know</w:t>
      </w:r>
    </w:p>
    <w:p w:rsidR="000E3600" w:rsidRPr="000E3600" w:rsidRDefault="000E3600" w:rsidP="000E3600">
      <w:p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How tender ’tis to love the babe that milks me.</w:t>
      </w:r>
    </w:p>
    <w:p w:rsidR="000E3600" w:rsidRPr="000E3600" w:rsidRDefault="000E3600" w:rsidP="000E3600">
      <w:p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I would, while it was smiling in my face,</w:t>
      </w:r>
    </w:p>
    <w:p w:rsidR="000E3600" w:rsidRPr="000E3600" w:rsidRDefault="000E3600" w:rsidP="000E3600">
      <w:p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Have plucked my nipple from his boneless gums</w:t>
      </w:r>
    </w:p>
    <w:p w:rsidR="000E3600" w:rsidRPr="000E3600" w:rsidRDefault="000E3600" w:rsidP="000E3600">
      <w:p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And dashed the brains out, had I so sworn as you</w:t>
      </w:r>
    </w:p>
    <w:p w:rsidR="000E3600" w:rsidRPr="000E3600" w:rsidRDefault="000E3600" w:rsidP="000E3600">
      <w:p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Have done to this”</w:t>
      </w:r>
      <w:proofErr w:type="gramStart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 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 Lady</w:t>
      </w:r>
      <w:proofErr w:type="gramEnd"/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 xml:space="preserve"> Macbeth</w:t>
      </w:r>
    </w:p>
    <w:p w:rsidR="000E3600" w:rsidRPr="000E3600" w:rsidRDefault="000E3600" w:rsidP="000E3600">
      <w:pPr>
        <w:numPr>
          <w:ilvl w:val="0"/>
          <w:numId w:val="6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 xml:space="preserve">“The night has been unruly… </w:t>
      </w:r>
      <w:proofErr w:type="spellStart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lamentings</w:t>
      </w:r>
      <w:proofErr w:type="spellEnd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 xml:space="preserve"> heard </w:t>
      </w:r>
      <w:proofErr w:type="spellStart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i</w:t>
      </w:r>
      <w:proofErr w:type="spellEnd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 xml:space="preserve">’ </w:t>
      </w:r>
      <w:proofErr w:type="spellStart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th</w:t>
      </w:r>
      <w:proofErr w:type="spellEnd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’ air, strange screams of death…some say the earth was feverous and did shake” 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Lennox</w:t>
      </w:r>
    </w:p>
    <w:p w:rsidR="000E3600" w:rsidRPr="000E3600" w:rsidRDefault="000E3600" w:rsidP="000E3600">
      <w:pPr>
        <w:numPr>
          <w:ilvl w:val="0"/>
          <w:numId w:val="6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“His gashed stabs looked like a breach in nature” 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Macbeth</w:t>
      </w:r>
    </w:p>
    <w:p w:rsidR="000E3600" w:rsidRPr="000E3600" w:rsidRDefault="000E3600" w:rsidP="000E3600">
      <w:pPr>
        <w:numPr>
          <w:ilvl w:val="0"/>
          <w:numId w:val="6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 xml:space="preserve">“By the clock </w:t>
      </w:r>
      <w:proofErr w:type="spellStart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tis</w:t>
      </w:r>
      <w:proofErr w:type="spellEnd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 xml:space="preserve"> day and yet dark night strangles the travelling lamp” 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Ross</w:t>
      </w:r>
    </w:p>
    <w:p w:rsidR="000E3600" w:rsidRPr="000E3600" w:rsidRDefault="000E3600" w:rsidP="000E3600">
      <w:pPr>
        <w:numPr>
          <w:ilvl w:val="0"/>
          <w:numId w:val="6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 xml:space="preserve">“A falcon was by a </w:t>
      </w:r>
      <w:proofErr w:type="spellStart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mousing</w:t>
      </w:r>
      <w:proofErr w:type="spellEnd"/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 xml:space="preserve"> owl hawked at and killed” Duncan’s horses: “Tis said they ate each other” 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Old Man</w:t>
      </w:r>
    </w:p>
    <w:p w:rsidR="000E3600" w:rsidRPr="000E3600" w:rsidRDefault="000E3600" w:rsidP="000E3600">
      <w:pPr>
        <w:numPr>
          <w:ilvl w:val="0"/>
          <w:numId w:val="6"/>
        </w:numPr>
        <w:spacing w:after="0" w:line="384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0E3600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“They have tied me to a stake: I cannot fly | But bear like I must fight the course” </w:t>
      </w:r>
      <w:r w:rsidRPr="000E3600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Macbeth</w:t>
      </w:r>
    </w:p>
    <w:p w:rsidR="003F75BB" w:rsidRDefault="00E4163E"/>
    <w:sectPr w:rsidR="003F7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954"/>
    <w:multiLevelType w:val="multilevel"/>
    <w:tmpl w:val="5110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1902EE"/>
    <w:multiLevelType w:val="multilevel"/>
    <w:tmpl w:val="2AF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97A3E"/>
    <w:multiLevelType w:val="multilevel"/>
    <w:tmpl w:val="E514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F65C2"/>
    <w:multiLevelType w:val="multilevel"/>
    <w:tmpl w:val="FE54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B3F4F"/>
    <w:multiLevelType w:val="multilevel"/>
    <w:tmpl w:val="DE0E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90A18"/>
    <w:multiLevelType w:val="multilevel"/>
    <w:tmpl w:val="C492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00"/>
    <w:rsid w:val="00042CAC"/>
    <w:rsid w:val="000E3600"/>
    <w:rsid w:val="00DC3044"/>
    <w:rsid w:val="00E4163E"/>
    <w:rsid w:val="00E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3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600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styleId="Emphasis">
    <w:name w:val="Emphasis"/>
    <w:basedOn w:val="DefaultParagraphFont"/>
    <w:uiPriority w:val="20"/>
    <w:qFormat/>
    <w:rsid w:val="000E3600"/>
    <w:rPr>
      <w:i/>
      <w:iCs/>
    </w:rPr>
  </w:style>
  <w:style w:type="character" w:customStyle="1" w:styleId="sword">
    <w:name w:val="sword"/>
    <w:basedOn w:val="DefaultParagraphFont"/>
    <w:rsid w:val="000E3600"/>
  </w:style>
  <w:style w:type="character" w:customStyle="1" w:styleId="apple-converted-space">
    <w:name w:val="apple-converted-space"/>
    <w:basedOn w:val="DefaultParagraphFont"/>
    <w:rsid w:val="000E3600"/>
  </w:style>
  <w:style w:type="character" w:customStyle="1" w:styleId="fn">
    <w:name w:val="fn"/>
    <w:basedOn w:val="DefaultParagraphFont"/>
    <w:rsid w:val="000E3600"/>
  </w:style>
  <w:style w:type="character" w:styleId="Hyperlink">
    <w:name w:val="Hyperlink"/>
    <w:basedOn w:val="DefaultParagraphFont"/>
    <w:uiPriority w:val="99"/>
    <w:semiHidden/>
    <w:unhideWhenUsed/>
    <w:rsid w:val="000E3600"/>
    <w:rPr>
      <w:color w:val="0000FF"/>
      <w:u w:val="single"/>
    </w:rPr>
  </w:style>
  <w:style w:type="character" w:customStyle="1" w:styleId="Date1">
    <w:name w:val="Date1"/>
    <w:basedOn w:val="DefaultParagraphFont"/>
    <w:rsid w:val="000E3600"/>
  </w:style>
  <w:style w:type="character" w:customStyle="1" w:styleId="post-comments">
    <w:name w:val="post-comments"/>
    <w:basedOn w:val="DefaultParagraphFont"/>
    <w:rsid w:val="000E3600"/>
  </w:style>
  <w:style w:type="paragraph" w:styleId="NormalWeb">
    <w:name w:val="Normal (Web)"/>
    <w:basedOn w:val="Normal"/>
    <w:uiPriority w:val="99"/>
    <w:semiHidden/>
    <w:unhideWhenUsed/>
    <w:rsid w:val="000E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0E3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3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600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styleId="Emphasis">
    <w:name w:val="Emphasis"/>
    <w:basedOn w:val="DefaultParagraphFont"/>
    <w:uiPriority w:val="20"/>
    <w:qFormat/>
    <w:rsid w:val="000E3600"/>
    <w:rPr>
      <w:i/>
      <w:iCs/>
    </w:rPr>
  </w:style>
  <w:style w:type="character" w:customStyle="1" w:styleId="sword">
    <w:name w:val="sword"/>
    <w:basedOn w:val="DefaultParagraphFont"/>
    <w:rsid w:val="000E3600"/>
  </w:style>
  <w:style w:type="character" w:customStyle="1" w:styleId="apple-converted-space">
    <w:name w:val="apple-converted-space"/>
    <w:basedOn w:val="DefaultParagraphFont"/>
    <w:rsid w:val="000E3600"/>
  </w:style>
  <w:style w:type="character" w:customStyle="1" w:styleId="fn">
    <w:name w:val="fn"/>
    <w:basedOn w:val="DefaultParagraphFont"/>
    <w:rsid w:val="000E3600"/>
  </w:style>
  <w:style w:type="character" w:styleId="Hyperlink">
    <w:name w:val="Hyperlink"/>
    <w:basedOn w:val="DefaultParagraphFont"/>
    <w:uiPriority w:val="99"/>
    <w:semiHidden/>
    <w:unhideWhenUsed/>
    <w:rsid w:val="000E3600"/>
    <w:rPr>
      <w:color w:val="0000FF"/>
      <w:u w:val="single"/>
    </w:rPr>
  </w:style>
  <w:style w:type="character" w:customStyle="1" w:styleId="Date1">
    <w:name w:val="Date1"/>
    <w:basedOn w:val="DefaultParagraphFont"/>
    <w:rsid w:val="000E3600"/>
  </w:style>
  <w:style w:type="character" w:customStyle="1" w:styleId="post-comments">
    <w:name w:val="post-comments"/>
    <w:basedOn w:val="DefaultParagraphFont"/>
    <w:rsid w:val="000E3600"/>
  </w:style>
  <w:style w:type="paragraph" w:styleId="NormalWeb">
    <w:name w:val="Normal (Web)"/>
    <w:basedOn w:val="Normal"/>
    <w:uiPriority w:val="99"/>
    <w:semiHidden/>
    <w:unhideWhenUsed/>
    <w:rsid w:val="000E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0E3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22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3359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Imagery in Macbeth</vt:lpstr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Ciara</cp:lastModifiedBy>
  <cp:revision>2</cp:revision>
  <dcterms:created xsi:type="dcterms:W3CDTF">2014-05-19T20:27:00Z</dcterms:created>
  <dcterms:modified xsi:type="dcterms:W3CDTF">2014-05-19T20:27:00Z</dcterms:modified>
</cp:coreProperties>
</file>