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53074F" w:rsidRPr="00D20F1B" w:rsidTr="00AD67A6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74F" w:rsidRPr="00D20F1B" w:rsidRDefault="00031647" w:rsidP="00D20F1B">
            <w:pPr>
              <w:widowControl/>
              <w:suppressAutoHyphens w:val="0"/>
              <w:autoSpaceDN/>
              <w:spacing w:after="278" w:line="360" w:lineRule="auto"/>
              <w:jc w:val="center"/>
              <w:textAlignment w:val="auto"/>
              <w:outlineLvl w:val="0"/>
              <w:rPr>
                <w:rFonts w:ascii="Georgia" w:eastAsia="Times New Roman" w:hAnsi="Georgia" w:cs="Times New Roman"/>
                <w:bCs/>
                <w:kern w:val="36"/>
                <w:sz w:val="32"/>
                <w:szCs w:val="32"/>
                <w:lang w:eastAsia="en-IE" w:bidi="ar-SA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bCs/>
                <w:kern w:val="36"/>
                <w:sz w:val="32"/>
                <w:szCs w:val="32"/>
                <w:lang w:eastAsia="en-IE" w:bidi="ar-SA"/>
              </w:rPr>
              <w:t>Heaney – Approaching the Essay</w:t>
            </w:r>
          </w:p>
        </w:tc>
      </w:tr>
    </w:tbl>
    <w:p w:rsidR="005043F9" w:rsidRDefault="005043F9" w:rsidP="00D20F1B">
      <w:pPr>
        <w:spacing w:line="360" w:lineRule="auto"/>
        <w:rPr>
          <w:rFonts w:ascii="Georgia" w:hAnsi="Georgia"/>
          <w:sz w:val="22"/>
          <w:szCs w:val="22"/>
        </w:rPr>
      </w:pPr>
    </w:p>
    <w:p w:rsidR="0003164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List of poems we have covered (remember that you can access the notes on these on my website at any time):</w:t>
      </w: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  Bogland</w:t>
      </w: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 A Constable Calls</w:t>
      </w: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  The Skunk</w:t>
      </w: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4.  The Harvest Bow</w:t>
      </w: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  The Underground</w:t>
      </w:r>
    </w:p>
    <w:p w:rsidR="007E4F57" w:rsidRDefault="007E4F57" w:rsidP="00D20F1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6.  A Call</w:t>
      </w:r>
    </w:p>
    <w:p w:rsidR="00FE68F5" w:rsidRDefault="00FE68F5" w:rsidP="00D20F1B">
      <w:pPr>
        <w:spacing w:line="360" w:lineRule="auto"/>
        <w:rPr>
          <w:rFonts w:ascii="Georgia" w:hAnsi="Georgia"/>
          <w:sz w:val="22"/>
          <w:szCs w:val="22"/>
        </w:rPr>
      </w:pPr>
    </w:p>
    <w:p w:rsidR="00FE68F5" w:rsidRDefault="006550D0" w:rsidP="00D20F1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6550D0">
        <w:rPr>
          <w:rFonts w:ascii="Georgia" w:hAnsi="Georgia"/>
          <w:b/>
          <w:sz w:val="22"/>
          <w:szCs w:val="22"/>
          <w:u w:val="single"/>
        </w:rPr>
        <w:t>Organised by theme:</w:t>
      </w:r>
    </w:p>
    <w:p w:rsidR="00436A61" w:rsidRPr="006550D0" w:rsidRDefault="00436A61" w:rsidP="00D20F1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50D0" w:rsidTr="006550D0">
        <w:tc>
          <w:tcPr>
            <w:tcW w:w="4621" w:type="dxa"/>
          </w:tcPr>
          <w:p w:rsidR="006550D0" w:rsidRPr="00436A61" w:rsidRDefault="006550D0" w:rsidP="006550D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436A6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Memory </w:t>
            </w:r>
            <w:r w:rsidRPr="00436A61">
              <w:rPr>
                <w:rFonts w:ascii="Georgia" w:hAnsi="Georgia"/>
                <w:b/>
                <w:sz w:val="22"/>
                <w:szCs w:val="22"/>
              </w:rPr>
              <w:tab/>
            </w:r>
            <w:r w:rsidRPr="00436A61">
              <w:rPr>
                <w:rFonts w:ascii="Georgia" w:hAnsi="Georgia"/>
                <w:b/>
                <w:sz w:val="22"/>
                <w:szCs w:val="22"/>
              </w:rPr>
              <w:tab/>
            </w:r>
            <w:r w:rsidRPr="00436A61">
              <w:rPr>
                <w:rFonts w:ascii="Georgia" w:hAnsi="Georgia"/>
                <w:b/>
                <w:sz w:val="22"/>
                <w:szCs w:val="22"/>
              </w:rPr>
              <w:tab/>
            </w:r>
            <w:r w:rsidRPr="00436A61">
              <w:rPr>
                <w:rFonts w:ascii="Georgia" w:hAnsi="Georgia"/>
                <w:b/>
                <w:sz w:val="22"/>
                <w:szCs w:val="22"/>
              </w:rPr>
              <w:tab/>
            </w:r>
            <w:r w:rsidRPr="00436A61">
              <w:rPr>
                <w:rFonts w:ascii="Georgia" w:hAnsi="Georgia"/>
                <w:b/>
                <w:sz w:val="22"/>
                <w:szCs w:val="22"/>
              </w:rPr>
              <w:tab/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Bogland</w:t>
            </w:r>
            <w:r w:rsidR="0061102F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Skunk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Harvest Bow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6550D0" w:rsidRPr="00436A61" w:rsidRDefault="006550D0" w:rsidP="006550D0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36A61">
              <w:rPr>
                <w:rFonts w:ascii="Georgia" w:hAnsi="Georgia"/>
                <w:b/>
                <w:sz w:val="22"/>
                <w:szCs w:val="22"/>
                <w:u w:val="single"/>
              </w:rPr>
              <w:t>The Marvellous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Bogland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Skunk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Harvest Bow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6550D0" w:rsidRPr="00436A61" w:rsidRDefault="006550D0" w:rsidP="006550D0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36A61">
              <w:rPr>
                <w:rFonts w:ascii="Georgia" w:hAnsi="Georgia"/>
                <w:b/>
                <w:sz w:val="22"/>
                <w:szCs w:val="22"/>
                <w:u w:val="single"/>
              </w:rPr>
              <w:t>Sense of place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Bogland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Skunk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Harvest Bow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Underground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6550D0" w:rsidRPr="00436A61" w:rsidRDefault="006550D0" w:rsidP="006550D0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36A61">
              <w:rPr>
                <w:rFonts w:ascii="Georgia" w:hAnsi="Georgia"/>
                <w:b/>
                <w:sz w:val="22"/>
                <w:szCs w:val="22"/>
                <w:u w:val="single"/>
              </w:rPr>
              <w:t>Childhood / Family</w:t>
            </w:r>
            <w:r w:rsidR="005B55DD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/ Family love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Constable Calls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Harvest Bow</w:t>
            </w:r>
          </w:p>
          <w:p w:rsidR="006550D0" w:rsidRDefault="006550D0" w:rsidP="00D20F1B">
            <w:pPr>
              <w:spacing w:line="360" w:lineRule="auto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  <w:tc>
          <w:tcPr>
            <w:tcW w:w="4621" w:type="dxa"/>
          </w:tcPr>
          <w:p w:rsidR="006550D0" w:rsidRPr="00436A61" w:rsidRDefault="006550D0" w:rsidP="006550D0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36A61">
              <w:rPr>
                <w:rFonts w:ascii="Georgia" w:hAnsi="Georgia"/>
                <w:b/>
                <w:sz w:val="22"/>
                <w:szCs w:val="22"/>
                <w:u w:val="single"/>
              </w:rPr>
              <w:t>Nature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Bogland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Skunk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Call</w:t>
            </w:r>
          </w:p>
          <w:p w:rsidR="006550D0" w:rsidRDefault="006550D0" w:rsidP="006550D0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6550D0" w:rsidRPr="0061102F" w:rsidRDefault="00712E8B" w:rsidP="00D20F1B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61102F">
              <w:rPr>
                <w:rFonts w:ascii="Georgia" w:hAnsi="Georgia"/>
                <w:b/>
                <w:sz w:val="22"/>
                <w:szCs w:val="22"/>
                <w:u w:val="single"/>
              </w:rPr>
              <w:t>Violence / Conflict / Politics</w:t>
            </w:r>
          </w:p>
          <w:p w:rsidR="00712E8B" w:rsidRDefault="00712E8B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Constable Calls</w:t>
            </w:r>
          </w:p>
          <w:p w:rsidR="00712E8B" w:rsidRDefault="00712E8B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Harvest Bow (possibly)</w:t>
            </w:r>
          </w:p>
          <w:p w:rsid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</w:p>
          <w:p w:rsidR="005B55DD" w:rsidRPr="005B55DD" w:rsidRDefault="005B55DD" w:rsidP="00D20F1B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5B55DD">
              <w:rPr>
                <w:rFonts w:ascii="Georgia" w:hAnsi="Georgia"/>
                <w:b/>
                <w:sz w:val="22"/>
                <w:szCs w:val="22"/>
                <w:u w:val="single"/>
              </w:rPr>
              <w:t>Poetry / Craft</w:t>
            </w:r>
          </w:p>
          <w:p w:rsid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Bogland</w:t>
            </w:r>
          </w:p>
          <w:p w:rsid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Skunk</w:t>
            </w:r>
          </w:p>
          <w:p w:rsid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Harvest Bow</w:t>
            </w:r>
          </w:p>
          <w:p w:rsidR="005B55DD" w:rsidRPr="00712E8B" w:rsidRDefault="004B3B92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Call</w:t>
            </w:r>
          </w:p>
          <w:p w:rsidR="00712E8B" w:rsidRDefault="00712E8B" w:rsidP="00D20F1B">
            <w:pPr>
              <w:spacing w:line="360" w:lineRule="auto"/>
              <w:rPr>
                <w:rFonts w:ascii="Georgia" w:hAnsi="Georgia"/>
                <w:sz w:val="22"/>
                <w:szCs w:val="22"/>
                <w:u w:val="single"/>
              </w:rPr>
            </w:pPr>
          </w:p>
          <w:p w:rsidR="005B55DD" w:rsidRPr="005B55DD" w:rsidRDefault="005B55DD" w:rsidP="00D20F1B">
            <w:pPr>
              <w:spacing w:line="360" w:lineRule="auto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5B55DD">
              <w:rPr>
                <w:rFonts w:ascii="Georgia" w:hAnsi="Georgia"/>
                <w:b/>
                <w:sz w:val="22"/>
                <w:szCs w:val="22"/>
                <w:u w:val="single"/>
              </w:rPr>
              <w:t>Romantic Love / Marriage</w:t>
            </w:r>
          </w:p>
          <w:p w:rsid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Underground</w:t>
            </w:r>
          </w:p>
          <w:p w:rsidR="005B55DD" w:rsidRPr="005B55DD" w:rsidRDefault="005B55DD" w:rsidP="00D20F1B">
            <w:pPr>
              <w:spacing w:line="36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Skunk</w:t>
            </w:r>
          </w:p>
        </w:tc>
      </w:tr>
    </w:tbl>
    <w:p w:rsidR="006550D0" w:rsidRDefault="006550D0" w:rsidP="00D20F1B">
      <w:pPr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214C8A" w:rsidRDefault="00214C8A" w:rsidP="00D20F1B">
      <w:pPr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214C8A" w:rsidRPr="00F56B8F" w:rsidRDefault="00214C8A" w:rsidP="00D20F1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F56B8F">
        <w:rPr>
          <w:rFonts w:ascii="Georgia" w:hAnsi="Georgia"/>
          <w:b/>
          <w:sz w:val="22"/>
          <w:szCs w:val="22"/>
          <w:u w:val="single"/>
        </w:rPr>
        <w:lastRenderedPageBreak/>
        <w:t>Sample Questions</w:t>
      </w:r>
      <w:r w:rsidR="00F56B8F">
        <w:rPr>
          <w:rFonts w:ascii="Georgia" w:hAnsi="Georgia"/>
          <w:b/>
          <w:sz w:val="22"/>
          <w:szCs w:val="22"/>
          <w:u w:val="single"/>
        </w:rPr>
        <w:t xml:space="preserve"> from educate.ie papers</w:t>
      </w:r>
    </w:p>
    <w:p w:rsidR="00214C8A" w:rsidRDefault="00214C8A" w:rsidP="00D20F1B">
      <w:pPr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1. </w:t>
      </w: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“While Heaney’s poetry depicts ordinary people in ordinary places, his language</w:t>
      </w:r>
      <w:r w:rsidR="000D72D6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and style are dramatic.”</w:t>
      </w:r>
    </w:p>
    <w:p w:rsid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214C8A" w:rsidRPr="004B73B9" w:rsidRDefault="004B73B9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To what extent do you agree with this statement? Support your answer with</w:t>
      </w:r>
      <w:r w:rsidR="00471C92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suitable reference to the poetry of Seamus Heaney on your course.</w:t>
      </w:r>
    </w:p>
    <w:p w:rsidR="004B73B9" w:rsidRPr="004B73B9" w:rsidRDefault="004B73B9" w:rsidP="004B73B9">
      <w:pPr>
        <w:spacing w:line="360" w:lineRule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2. </w:t>
      </w: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  <w:t>“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Heaney’s poetry appeals to the senses in terms of its themes, language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and imagery.”</w:t>
      </w:r>
    </w:p>
    <w:p w:rsid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To what extent do you agree with this statement? Support your answer with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suitable reference to the poetry of Seamus Heaney on your course.</w:t>
      </w:r>
    </w:p>
    <w:p w:rsidR="004B73B9" w:rsidRPr="004B73B9" w:rsidRDefault="004B73B9" w:rsidP="004B73B9">
      <w:pPr>
        <w:spacing w:line="360" w:lineRule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-BoldMT"/>
          <w:b/>
          <w:bCs/>
          <w:color w:val="000000" w:themeColor="text1"/>
          <w:kern w:val="0"/>
          <w:sz w:val="22"/>
          <w:szCs w:val="22"/>
          <w:lang w:eastAsia="en-US" w:bidi="ar-SA"/>
        </w:rPr>
        <w:t xml:space="preserve">3. </w:t>
      </w:r>
    </w:p>
    <w:p w:rsidR="004B73B9" w:rsidRP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“All that is natural and truthful, both good and bad, is revealed in Heaney’s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poetry.”</w:t>
      </w:r>
    </w:p>
    <w:p w:rsidR="004B73B9" w:rsidRDefault="004B73B9" w:rsidP="004B73B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4B73B9" w:rsidRDefault="004B73B9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To what extent do you agree with this statement? Support your answer with</w:t>
      </w:r>
      <w:r w:rsidR="00471C92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B73B9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suitable reference to the poetry of Seamus Heaney on your course.</w:t>
      </w: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Pr="00045E51" w:rsidRDefault="00045E5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u w:val="single"/>
          <w:lang w:eastAsia="en-US" w:bidi="ar-SA"/>
        </w:rPr>
      </w:pPr>
      <w:r w:rsidRPr="00045E51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u w:val="single"/>
          <w:lang w:eastAsia="en-US" w:bidi="ar-SA"/>
        </w:rPr>
        <w:t>PLANNING YOUR ANSWER</w:t>
      </w: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Pr="00BD1ED8" w:rsidRDefault="007D5F11" w:rsidP="007D5F1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b/>
          <w:color w:val="000000" w:themeColor="text1"/>
          <w:kern w:val="0"/>
          <w:sz w:val="22"/>
          <w:szCs w:val="22"/>
          <w:lang w:eastAsia="en-US" w:bidi="ar-SA"/>
        </w:rPr>
      </w:pPr>
      <w:r w:rsidRPr="00BD1ED8">
        <w:rPr>
          <w:rFonts w:ascii="Georgia" w:eastAsiaTheme="minorHAnsi" w:hAnsi="Georgia" w:cs="TimesNewRomanPSMT"/>
          <w:b/>
          <w:color w:val="000000" w:themeColor="text1"/>
          <w:kern w:val="0"/>
          <w:sz w:val="22"/>
          <w:szCs w:val="22"/>
          <w:lang w:eastAsia="en-US" w:bidi="ar-SA"/>
        </w:rPr>
        <w:t>“While Heaney’s poetry depicts ordinary people in ordinary places, his language and style are dramatic.”</w:t>
      </w:r>
    </w:p>
    <w:p w:rsidR="007D5F11" w:rsidRPr="00BD1ED8" w:rsidRDefault="007D5F11" w:rsidP="007D5F1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b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Pr="00BD1ED8" w:rsidRDefault="007D5F11" w:rsidP="007D5F1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b/>
          <w:color w:val="000000" w:themeColor="text1"/>
          <w:kern w:val="0"/>
          <w:sz w:val="22"/>
          <w:szCs w:val="22"/>
          <w:lang w:eastAsia="en-US" w:bidi="ar-SA"/>
        </w:rPr>
      </w:pPr>
      <w:r w:rsidRPr="00BD1ED8">
        <w:rPr>
          <w:rFonts w:ascii="Georgia" w:eastAsiaTheme="minorHAnsi" w:hAnsi="Georgia" w:cs="TimesNewRomanPSMT"/>
          <w:b/>
          <w:color w:val="000000" w:themeColor="text1"/>
          <w:kern w:val="0"/>
          <w:sz w:val="22"/>
          <w:szCs w:val="22"/>
          <w:lang w:eastAsia="en-US" w:bidi="ar-SA"/>
        </w:rPr>
        <w:t>To what extent do you agree with this statement? Support your answer with suitable reference to the poetry of Seamus Heaney on your course.</w:t>
      </w: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7D5F11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u w:val="single"/>
          <w:lang w:eastAsia="en-US" w:bidi="ar-SA"/>
        </w:rPr>
        <w:t>Step one: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 Examine the title closely.  The key words are ‘ordinary people’ and ‘ordinary places’, and dramatic language. </w:t>
      </w: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7D5F11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u w:val="single"/>
          <w:lang w:eastAsia="en-US" w:bidi="ar-SA"/>
        </w:rPr>
        <w:t>Step two: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 What poems have you studied that deal with ordinary people in ordinary places?</w:t>
      </w:r>
      <w:r w:rsidR="00BD1ED8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 How are they dramatic in terms of language / style?</w:t>
      </w:r>
    </w:p>
    <w:p w:rsidR="00BD1ED8" w:rsidRDefault="00BD1ED8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7D5F11">
      <w:pPr>
        <w:pStyle w:val="ListParagraph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7D5F11">
        <w:rPr>
          <w:rFonts w:ascii="Georgia" w:eastAsiaTheme="minorHAnsi" w:hAnsi="Georgia" w:cs="TimesNewRomanPSMT"/>
          <w:i/>
          <w:color w:val="000000" w:themeColor="text1"/>
          <w:kern w:val="0"/>
          <w:sz w:val="22"/>
          <w:szCs w:val="22"/>
          <w:lang w:eastAsia="en-US" w:bidi="ar-SA"/>
        </w:rPr>
        <w:t>A Constable Calls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: Farmer / father giving details of crops to government-appointed official – language/style is dramatic in that it hints at oppression, tension and conflict</w:t>
      </w:r>
    </w:p>
    <w:p w:rsidR="007D5F11" w:rsidRDefault="007D5F11" w:rsidP="007D5F11">
      <w:pPr>
        <w:pStyle w:val="ListParagraph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7D5F11">
      <w:pPr>
        <w:pStyle w:val="ListParagraph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7D5F11">
        <w:rPr>
          <w:rFonts w:ascii="Georgia" w:eastAsiaTheme="minorHAnsi" w:hAnsi="Georgia" w:cs="TimesNewRomanPSMT"/>
          <w:i/>
          <w:color w:val="000000" w:themeColor="text1"/>
          <w:kern w:val="0"/>
          <w:sz w:val="22"/>
          <w:szCs w:val="22"/>
          <w:lang w:eastAsia="en-US" w:bidi="ar-SA"/>
        </w:rPr>
        <w:t>The Underground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:  Newly-married couple running to concert – language/style  is dramatic in that it transforms this into mythological story – sexual tension and tension of marriage it evolves over the years</w:t>
      </w:r>
    </w:p>
    <w:p w:rsidR="007D5F11" w:rsidRPr="007D5F11" w:rsidRDefault="007D5F11" w:rsidP="007D5F11">
      <w:pPr>
        <w:pStyle w:val="ListParagraph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7D5F11">
      <w:pPr>
        <w:pStyle w:val="ListParagraph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7D5F11">
      <w:pPr>
        <w:pStyle w:val="ListParagraph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7D5F11">
        <w:rPr>
          <w:rFonts w:ascii="Georgia" w:eastAsiaTheme="minorHAnsi" w:hAnsi="Georgia" w:cs="TimesNewRomanPSMT"/>
          <w:i/>
          <w:color w:val="000000" w:themeColor="text1"/>
          <w:kern w:val="0"/>
          <w:sz w:val="22"/>
          <w:szCs w:val="22"/>
          <w:lang w:eastAsia="en-US" w:bidi="ar-SA"/>
        </w:rPr>
        <w:t>The Skunk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: Man working abroad, missing his wife; older version of man still attracted to his wife – dramatic language/style makes the ordinary extraordinary – clever/amusing link to desire for wife and exoticism of ordinary events.</w:t>
      </w:r>
    </w:p>
    <w:p w:rsidR="007D5F11" w:rsidRDefault="007D5F11" w:rsidP="007D5F11">
      <w:pPr>
        <w:pStyle w:val="ListParagraph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Pr="007D5F11" w:rsidRDefault="007D5F11" w:rsidP="007D5F11">
      <w:pPr>
        <w:pStyle w:val="ListParagraph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 w:rsidRPr="007D5F11">
        <w:rPr>
          <w:rFonts w:ascii="Georgia" w:eastAsiaTheme="minorHAnsi" w:hAnsi="Georgia" w:cs="TimesNewRomanPSMT"/>
          <w:i/>
          <w:color w:val="000000" w:themeColor="text1"/>
          <w:kern w:val="0"/>
          <w:sz w:val="22"/>
          <w:szCs w:val="22"/>
          <w:lang w:eastAsia="en-US" w:bidi="ar-SA"/>
        </w:rPr>
        <w:t>The Harvest Bow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: Farmer making little straw decoration; son remembers evenings together </w:t>
      </w:r>
      <w:r w:rsidR="00D560BF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–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D560BF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dramatic language / style links past and present and shows power of simple objects to evoke extraordinarily strong feelings. </w:t>
      </w: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D5F11" w:rsidRDefault="007D5F11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u w:val="single"/>
          <w:lang w:eastAsia="en-US" w:bidi="ar-SA"/>
        </w:rPr>
        <w:t>Step three: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 In what order would you arrange these poems?  Think about the theme and the dramatic language.  Is there any sort of gradation?  </w:t>
      </w:r>
      <w:r w:rsidR="007F1A3E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I would look at the fact that two of these poems deal with Heaney’s father and upbringing, and two deal with his marriage.  Then I might think of organising them in some sort of vaguely chronological order.  </w:t>
      </w:r>
    </w:p>
    <w:p w:rsidR="007F1A3E" w:rsidRDefault="007F1A3E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7F1A3E" w:rsidRDefault="007F1A3E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1. </w:t>
      </w:r>
      <w:r w:rsidR="00C60AC6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A Constable Calls – Young Heaney</w:t>
      </w:r>
    </w:p>
    <w:p w:rsidR="007F1A3E" w:rsidRDefault="007F1A3E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2.  The Harvest Bow – Slightly older Heaney</w:t>
      </w:r>
    </w:p>
    <w:p w:rsidR="007F1A3E" w:rsidRDefault="007F1A3E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3.   The Underground – Newly-married Heaney</w:t>
      </w:r>
    </w:p>
    <w:p w:rsidR="007F1A3E" w:rsidRDefault="007F1A3E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4.  The Skunk – More settled Heaney</w:t>
      </w:r>
    </w:p>
    <w:p w:rsidR="00F86525" w:rsidRDefault="00F86525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</w:p>
    <w:p w:rsidR="00F86525" w:rsidRPr="007D5F11" w:rsidRDefault="00F86525" w:rsidP="00471C9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>Obviously, this is only a suggestion and you are free to use other poems and organise them in any way you like.  I find it helpful to do it this way as it is easier to create links between poems and to create a</w:t>
      </w:r>
      <w:r w:rsidR="00E45206"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naturally-</w:t>
      </w:r>
      <w:r>
        <w:rPr>
          <w:rFonts w:ascii="Georgia" w:eastAsiaTheme="minorHAnsi" w:hAnsi="Georgia" w:cs="TimesNewRomanPSMT"/>
          <w:color w:val="000000" w:themeColor="text1"/>
          <w:kern w:val="0"/>
          <w:sz w:val="22"/>
          <w:szCs w:val="22"/>
          <w:lang w:eastAsia="en-US" w:bidi="ar-SA"/>
        </w:rPr>
        <w:t xml:space="preserve"> flowing essay.  </w:t>
      </w: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p w:rsidR="006550D0" w:rsidRPr="004B73B9" w:rsidRDefault="006550D0" w:rsidP="004B73B9">
      <w:pPr>
        <w:spacing w:line="360" w:lineRule="auto"/>
        <w:rPr>
          <w:rFonts w:ascii="Georgia" w:hAnsi="Georgia"/>
          <w:sz w:val="22"/>
          <w:szCs w:val="22"/>
        </w:rPr>
      </w:pPr>
    </w:p>
    <w:sectPr w:rsidR="006550D0" w:rsidRPr="004B73B9" w:rsidSect="00172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98" w:rsidRDefault="00427398" w:rsidP="0053074F">
      <w:r>
        <w:separator/>
      </w:r>
    </w:p>
  </w:endnote>
  <w:endnote w:type="continuationSeparator" w:id="0">
    <w:p w:rsidR="00427398" w:rsidRDefault="00427398" w:rsidP="0053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22" w:rsidRDefault="00235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4F" w:rsidRDefault="009603A6">
    <w:pPr>
      <w:pStyle w:val="Footer"/>
    </w:pPr>
    <w:r>
      <w:rPr>
        <w:noProof/>
        <w:lang w:eastAsia="en-IE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3074F" w:rsidRDefault="0053074F" w:rsidP="0053074F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Aoife O’Driscoll             www.aoifesnotes.com       </w:t>
                                </w:r>
                              </w:p>
                            </w:sdtContent>
                          </w:sdt>
                          <w:p w:rsidR="0053074F" w:rsidRDefault="0053074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74F" w:rsidRDefault="00235E2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3074F" w:rsidRDefault="0053074F" w:rsidP="0053074F">
                          <w:pPr>
                            <w:pStyle w:val="Foo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Aoife O’Driscoll             www.aoifesnotes.com       </w:t>
                          </w:r>
                        </w:p>
                      </w:sdtContent>
                    </w:sdt>
                    <w:p w:rsidR="0053074F" w:rsidRDefault="0053074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53074F" w:rsidRDefault="00235E2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Poetry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53074F" w:rsidRDefault="00530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22" w:rsidRDefault="00235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98" w:rsidRDefault="00427398" w:rsidP="0053074F">
      <w:r>
        <w:separator/>
      </w:r>
    </w:p>
  </w:footnote>
  <w:footnote w:type="continuationSeparator" w:id="0">
    <w:p w:rsidR="00427398" w:rsidRDefault="00427398" w:rsidP="0053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22" w:rsidRDefault="00235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22" w:rsidRDefault="00235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22" w:rsidRDefault="00235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1CC"/>
    <w:multiLevelType w:val="multilevel"/>
    <w:tmpl w:val="D25481F2"/>
    <w:lvl w:ilvl="0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">
    <w:nsid w:val="41E81C09"/>
    <w:multiLevelType w:val="multilevel"/>
    <w:tmpl w:val="5936C0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FC90625"/>
    <w:multiLevelType w:val="hybridMultilevel"/>
    <w:tmpl w:val="DBFA8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13D1"/>
    <w:multiLevelType w:val="multilevel"/>
    <w:tmpl w:val="EA6A84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AAC231E"/>
    <w:multiLevelType w:val="hybridMultilevel"/>
    <w:tmpl w:val="43486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F"/>
    <w:rsid w:val="00031647"/>
    <w:rsid w:val="000366EE"/>
    <w:rsid w:val="000372D6"/>
    <w:rsid w:val="00045E51"/>
    <w:rsid w:val="000D72D6"/>
    <w:rsid w:val="000E39AA"/>
    <w:rsid w:val="00150CF0"/>
    <w:rsid w:val="00172FC2"/>
    <w:rsid w:val="00214C8A"/>
    <w:rsid w:val="00235E22"/>
    <w:rsid w:val="00255064"/>
    <w:rsid w:val="002C75DE"/>
    <w:rsid w:val="002F7F7C"/>
    <w:rsid w:val="00371AFD"/>
    <w:rsid w:val="00373E70"/>
    <w:rsid w:val="003E2A96"/>
    <w:rsid w:val="003E461E"/>
    <w:rsid w:val="003E6868"/>
    <w:rsid w:val="003F7865"/>
    <w:rsid w:val="00416BB4"/>
    <w:rsid w:val="00427398"/>
    <w:rsid w:val="00436A61"/>
    <w:rsid w:val="00471C92"/>
    <w:rsid w:val="004B3B92"/>
    <w:rsid w:val="004B73B9"/>
    <w:rsid w:val="005043F9"/>
    <w:rsid w:val="0053074F"/>
    <w:rsid w:val="005B55DD"/>
    <w:rsid w:val="005D4375"/>
    <w:rsid w:val="0061102F"/>
    <w:rsid w:val="00640B28"/>
    <w:rsid w:val="006550D0"/>
    <w:rsid w:val="0068411F"/>
    <w:rsid w:val="006C3362"/>
    <w:rsid w:val="00712E8B"/>
    <w:rsid w:val="007171FC"/>
    <w:rsid w:val="00760282"/>
    <w:rsid w:val="00797167"/>
    <w:rsid w:val="007D5F11"/>
    <w:rsid w:val="007E4F57"/>
    <w:rsid w:val="007F1A3E"/>
    <w:rsid w:val="008379AF"/>
    <w:rsid w:val="00846117"/>
    <w:rsid w:val="0086612B"/>
    <w:rsid w:val="009603A6"/>
    <w:rsid w:val="00980869"/>
    <w:rsid w:val="00984CFE"/>
    <w:rsid w:val="00A35570"/>
    <w:rsid w:val="00A6328D"/>
    <w:rsid w:val="00AF2618"/>
    <w:rsid w:val="00B46D4C"/>
    <w:rsid w:val="00BD1ED8"/>
    <w:rsid w:val="00C60AC6"/>
    <w:rsid w:val="00CD57D7"/>
    <w:rsid w:val="00CE395F"/>
    <w:rsid w:val="00D00E99"/>
    <w:rsid w:val="00D20F1B"/>
    <w:rsid w:val="00D560BF"/>
    <w:rsid w:val="00E45206"/>
    <w:rsid w:val="00E75A5E"/>
    <w:rsid w:val="00E75C36"/>
    <w:rsid w:val="00F56B8F"/>
    <w:rsid w:val="00F86525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D20F1B"/>
    <w:pPr>
      <w:widowControl/>
      <w:suppressAutoHyphens w:val="0"/>
      <w:autoSpaceDN/>
      <w:spacing w:before="278" w:after="278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en-I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20F1B"/>
    <w:rPr>
      <w:rFonts w:eastAsia="Times New Roman" w:cs="Times New Roman"/>
      <w:b/>
      <w:bCs/>
      <w:color w:val="auto"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20F1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IE" w:bidi="ar-SA"/>
    </w:rPr>
  </w:style>
  <w:style w:type="character" w:styleId="Strong">
    <w:name w:val="Strong"/>
    <w:basedOn w:val="DefaultParagraphFont"/>
    <w:uiPriority w:val="22"/>
    <w:qFormat/>
    <w:rsid w:val="00D20F1B"/>
    <w:rPr>
      <w:b/>
      <w:bCs/>
    </w:rPr>
  </w:style>
  <w:style w:type="table" w:styleId="TableGrid">
    <w:name w:val="Table Grid"/>
    <w:basedOn w:val="TableNormal"/>
    <w:uiPriority w:val="59"/>
    <w:rsid w:val="0065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F1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D20F1B"/>
    <w:pPr>
      <w:widowControl/>
      <w:suppressAutoHyphens w:val="0"/>
      <w:autoSpaceDN/>
      <w:spacing w:before="278" w:after="278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en-I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20F1B"/>
    <w:rPr>
      <w:rFonts w:eastAsia="Times New Roman" w:cs="Times New Roman"/>
      <w:b/>
      <w:bCs/>
      <w:color w:val="auto"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20F1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IE" w:bidi="ar-SA"/>
    </w:rPr>
  </w:style>
  <w:style w:type="character" w:styleId="Strong">
    <w:name w:val="Strong"/>
    <w:basedOn w:val="DefaultParagraphFont"/>
    <w:uiPriority w:val="22"/>
    <w:qFormat/>
    <w:rsid w:val="00D20F1B"/>
    <w:rPr>
      <w:b/>
      <w:bCs/>
    </w:rPr>
  </w:style>
  <w:style w:type="table" w:styleId="TableGrid">
    <w:name w:val="Table Grid"/>
    <w:basedOn w:val="TableNormal"/>
    <w:uiPriority w:val="59"/>
    <w:rsid w:val="0065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F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Aoife O’Driscoll             www.aoifesnotes.com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Ciara</cp:lastModifiedBy>
  <cp:revision>2</cp:revision>
  <dcterms:created xsi:type="dcterms:W3CDTF">2014-05-19T20:36:00Z</dcterms:created>
  <dcterms:modified xsi:type="dcterms:W3CDTF">2014-05-19T20:36:00Z</dcterms:modified>
</cp:coreProperties>
</file>