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D195" w14:textId="77777777" w:rsidR="005C1368" w:rsidRPr="005C1368" w:rsidRDefault="005C1368" w:rsidP="005C1368">
      <w:pPr>
        <w:rPr>
          <w:rFonts w:asciiTheme="majorHAnsi" w:hAnsiTheme="majorHAnsi"/>
          <w:b/>
          <w:sz w:val="24"/>
          <w:szCs w:val="24"/>
        </w:rPr>
      </w:pPr>
      <w:hyperlink r:id="rId4" w:tooltip="Permanent Link to Exam-style questions on Rich" w:history="1">
        <w:r w:rsidRPr="005C1368">
          <w:rPr>
            <w:rStyle w:val="Hyperlink"/>
            <w:rFonts w:asciiTheme="majorHAnsi" w:hAnsiTheme="majorHAnsi"/>
            <w:b/>
            <w:color w:val="auto"/>
            <w:sz w:val="24"/>
            <w:szCs w:val="24"/>
          </w:rPr>
          <w:t>Exam-style questions on Rich</w:t>
        </w:r>
      </w:hyperlink>
    </w:p>
    <w:p w14:paraId="7AAA8274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2010</w:t>
      </w:r>
    </w:p>
    <w:p w14:paraId="7A5BA315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‘Adrienne Rich explores the twin themes of power and powerlessness in a variety of interesting ways.’</w:t>
      </w:r>
    </w:p>
    <w:p w14:paraId="288C6214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Write a response to the poetry of Adrienne Rich in the light of this statement, supporting your points with suitable reference to the poems on your course.</w:t>
      </w:r>
    </w:p>
    <w:p w14:paraId="67A8C293" w14:textId="77777777" w:rsidR="00612FCB" w:rsidRDefault="00612FCB" w:rsidP="005C1368">
      <w:pPr>
        <w:rPr>
          <w:rFonts w:asciiTheme="majorHAnsi" w:hAnsiTheme="majorHAnsi"/>
          <w:sz w:val="24"/>
          <w:szCs w:val="24"/>
        </w:rPr>
      </w:pPr>
    </w:p>
    <w:p w14:paraId="2C9B6013" w14:textId="72DB71C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2008</w:t>
      </w:r>
    </w:p>
    <w:p w14:paraId="5FC18554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‘the desire to be heard, – that is the impulse behind writing poems, for me.’ (Adrienne Rich)</w:t>
      </w:r>
    </w:p>
    <w:p w14:paraId="1E24CBD9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Does the poetry of Adrienne Rich speak to you? Write your personal response, referring to the poems of Adrienne Rich that do / do not speak to you.</w:t>
      </w:r>
    </w:p>
    <w:p w14:paraId="2CF89F9F" w14:textId="77777777" w:rsidR="00612FCB" w:rsidRDefault="00612FCB" w:rsidP="005C1368">
      <w:pPr>
        <w:rPr>
          <w:rFonts w:asciiTheme="majorHAnsi" w:hAnsiTheme="majorHAnsi"/>
          <w:sz w:val="24"/>
          <w:szCs w:val="24"/>
        </w:rPr>
      </w:pPr>
    </w:p>
    <w:p w14:paraId="04ACFFA1" w14:textId="72511DFE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Sample Question 1</w:t>
      </w:r>
    </w:p>
    <w:p w14:paraId="7BD77503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‘Adrienne Rich is a complex but rewarding poet.’</w:t>
      </w:r>
    </w:p>
    <w:p w14:paraId="13B0F6C5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Give your response to this assessment of Rich. Support your point of view by referring to the poems of Rich on your course.</w:t>
      </w:r>
    </w:p>
    <w:p w14:paraId="64EAEA91" w14:textId="77777777" w:rsidR="00612FCB" w:rsidRDefault="00612FCB" w:rsidP="005C1368">
      <w:pPr>
        <w:rPr>
          <w:rFonts w:asciiTheme="majorHAnsi" w:hAnsiTheme="majorHAnsi"/>
          <w:sz w:val="24"/>
          <w:szCs w:val="24"/>
        </w:rPr>
      </w:pPr>
    </w:p>
    <w:p w14:paraId="06F78EA7" w14:textId="59106476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Sample Question 2</w:t>
      </w:r>
    </w:p>
    <w:p w14:paraId="62286127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‘Adrienne Rich explores the position of women in society in language that is clear and direct.’</w:t>
      </w:r>
    </w:p>
    <w:p w14:paraId="4223EFC2" w14:textId="2335A581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Give your response to this assessment of Rich. Support you point of view by referring to the poems of Rich on your course.</w:t>
      </w:r>
    </w:p>
    <w:p w14:paraId="77B1B01A" w14:textId="77777777" w:rsidR="005C1368" w:rsidRPr="005C1368" w:rsidRDefault="005C1368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5C1368">
        <w:rPr>
          <w:rFonts w:asciiTheme="majorHAnsi" w:hAnsiTheme="majorHAnsi"/>
          <w:sz w:val="24"/>
          <w:szCs w:val="24"/>
        </w:rPr>
        <w:t> </w:t>
      </w:r>
    </w:p>
    <w:p w14:paraId="76BDD259" w14:textId="77777777" w:rsidR="003F75BB" w:rsidRPr="005C1368" w:rsidRDefault="00612FCB" w:rsidP="005C1368">
      <w:pPr>
        <w:rPr>
          <w:rFonts w:asciiTheme="majorHAnsi" w:hAnsiTheme="majorHAnsi"/>
          <w:sz w:val="24"/>
          <w:szCs w:val="24"/>
        </w:rPr>
      </w:pPr>
    </w:p>
    <w:sectPr w:rsidR="003F75BB" w:rsidRPr="005C1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68"/>
    <w:rsid w:val="00042CAC"/>
    <w:rsid w:val="005C1368"/>
    <w:rsid w:val="00612FCB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86F7"/>
  <w15:docId w15:val="{C23CA35E-627A-4270-8BD8-1622372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368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5C13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C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ighan.edublogs.org/2012/03/08/exam-style-questions-on-r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 Deasy</cp:lastModifiedBy>
  <cp:revision>2</cp:revision>
  <dcterms:created xsi:type="dcterms:W3CDTF">2012-05-09T18:49:00Z</dcterms:created>
  <dcterms:modified xsi:type="dcterms:W3CDTF">2020-04-20T10:55:00Z</dcterms:modified>
</cp:coreProperties>
</file>